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7F" w:rsidRDefault="00D6547F">
      <w:pPr>
        <w:jc w:val="center"/>
        <w:rPr>
          <w:b/>
        </w:rPr>
      </w:pPr>
    </w:p>
    <w:p w:rsidR="00D6547F" w:rsidRDefault="00D6547F">
      <w:pPr>
        <w:jc w:val="center"/>
        <w:rPr>
          <w:b/>
        </w:rPr>
      </w:pPr>
    </w:p>
    <w:p w:rsidR="00D6547F" w:rsidRPr="006633CD" w:rsidRDefault="00183AE6">
      <w:pPr>
        <w:jc w:val="center"/>
        <w:rPr>
          <w:rFonts w:ascii="Lato" w:hAnsi="Lato"/>
          <w:b/>
        </w:rPr>
      </w:pPr>
      <w:r>
        <w:rPr>
          <w:noProof/>
        </w:rPr>
        <w:drawing>
          <wp:inline distT="114300" distB="114300" distL="114300" distR="114300">
            <wp:extent cx="2762250" cy="115057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l="13489" t="12172" r="14301" b="11262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15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6547F" w:rsidRDefault="00D6547F">
      <w:pPr>
        <w:rPr>
          <w:b/>
        </w:rPr>
      </w:pPr>
    </w:p>
    <w:p w:rsidR="00D6547F" w:rsidRPr="00183AE6" w:rsidRDefault="00183AE6">
      <w:pPr>
        <w:jc w:val="center"/>
        <w:rPr>
          <w:rFonts w:ascii="Lato" w:hAnsi="Lato"/>
          <w:b/>
        </w:rPr>
      </w:pPr>
      <w:r w:rsidRPr="00183AE6">
        <w:rPr>
          <w:rFonts w:ascii="Lato" w:hAnsi="Lato"/>
          <w:b/>
        </w:rPr>
        <w:t>OLTRE 300 PROGETTI CANDIDATI ALLA STARTUP COMPETITION PIÙ GRANDE D’ITALIA</w:t>
      </w:r>
    </w:p>
    <w:p w:rsidR="00D6547F" w:rsidRPr="00183AE6" w:rsidRDefault="00D6547F">
      <w:pPr>
        <w:jc w:val="center"/>
        <w:rPr>
          <w:rFonts w:ascii="Lato" w:hAnsi="Lato"/>
          <w:b/>
        </w:rPr>
      </w:pPr>
    </w:p>
    <w:p w:rsidR="00D6547F" w:rsidRPr="00183AE6" w:rsidRDefault="00183AE6">
      <w:pPr>
        <w:jc w:val="center"/>
        <w:rPr>
          <w:rFonts w:ascii="Lato" w:hAnsi="Lato"/>
          <w:i/>
        </w:rPr>
      </w:pPr>
      <w:r w:rsidRPr="00183AE6">
        <w:rPr>
          <w:rFonts w:ascii="Lato" w:hAnsi="Lato"/>
          <w:i/>
        </w:rPr>
        <w:t>Chiusa la call della competizione tra startup del Web Marketing Festival: sono 6 i progetti selezionati per salire sul palco del Palacongressi di Rimini il 23 giugno prossimo. Dal successo dell’iniziativa nasce la nuova Sala Startup</w:t>
      </w:r>
    </w:p>
    <w:p w:rsidR="00D6547F" w:rsidRPr="00183AE6" w:rsidRDefault="00D6547F">
      <w:pPr>
        <w:jc w:val="center"/>
        <w:rPr>
          <w:rFonts w:ascii="Lato" w:hAnsi="Lato"/>
          <w:i/>
        </w:rPr>
      </w:pPr>
    </w:p>
    <w:p w:rsidR="00D6547F" w:rsidRPr="00183AE6" w:rsidRDefault="00183AE6">
      <w:pPr>
        <w:jc w:val="both"/>
        <w:rPr>
          <w:rFonts w:ascii="Lato" w:hAnsi="Lato"/>
        </w:rPr>
      </w:pPr>
      <w:r w:rsidRPr="00183AE6">
        <w:rPr>
          <w:rFonts w:ascii="Lato" w:hAnsi="Lato"/>
        </w:rPr>
        <w:t xml:space="preserve"> </w:t>
      </w:r>
    </w:p>
    <w:p w:rsidR="00D6547F" w:rsidRPr="00183AE6" w:rsidRDefault="00183AE6">
      <w:pPr>
        <w:jc w:val="both"/>
        <w:rPr>
          <w:rFonts w:ascii="Lato" w:hAnsi="Lato"/>
        </w:rPr>
      </w:pPr>
      <w:r w:rsidRPr="00183AE6">
        <w:rPr>
          <w:rFonts w:ascii="Lato" w:hAnsi="Lato"/>
        </w:rPr>
        <w:t xml:space="preserve">Si chiude con </w:t>
      </w:r>
      <w:r w:rsidRPr="00183AE6">
        <w:rPr>
          <w:rFonts w:ascii="Lato" w:hAnsi="Lato"/>
          <w:b/>
        </w:rPr>
        <w:t>oltre 300 progetti presentati</w:t>
      </w:r>
      <w:r w:rsidRPr="00183AE6">
        <w:rPr>
          <w:rFonts w:ascii="Lato" w:hAnsi="Lato"/>
        </w:rPr>
        <w:t>, italiani e internazionali, la call della “</w:t>
      </w:r>
      <w:r w:rsidRPr="00183AE6">
        <w:rPr>
          <w:rFonts w:ascii="Lato" w:hAnsi="Lato"/>
          <w:b/>
        </w:rPr>
        <w:t xml:space="preserve">Startup </w:t>
      </w:r>
      <w:proofErr w:type="spellStart"/>
      <w:r w:rsidRPr="00183AE6">
        <w:rPr>
          <w:rFonts w:ascii="Lato" w:hAnsi="Lato"/>
          <w:b/>
        </w:rPr>
        <w:t>Competition</w:t>
      </w:r>
      <w:proofErr w:type="spellEnd"/>
      <w:r w:rsidRPr="00183AE6">
        <w:rPr>
          <w:rFonts w:ascii="Lato" w:hAnsi="Lato"/>
        </w:rPr>
        <w:t>” promossa dal Web Marketing Festival (</w:t>
      </w:r>
      <w:hyperlink r:id="rId6">
        <w:r w:rsidRPr="00183AE6">
          <w:rPr>
            <w:rFonts w:ascii="Lato" w:hAnsi="Lato"/>
            <w:color w:val="1155CC"/>
            <w:u w:val="single"/>
          </w:rPr>
          <w:t>www.webmarketingfestival.it</w:t>
        </w:r>
      </w:hyperlink>
      <w:r w:rsidRPr="00183AE6">
        <w:rPr>
          <w:rFonts w:ascii="Lato" w:hAnsi="Lato"/>
        </w:rPr>
        <w:t>), evento giunto alla 5^ edizione e in programma il</w:t>
      </w:r>
      <w:r w:rsidRPr="00183AE6">
        <w:rPr>
          <w:rFonts w:ascii="Lato" w:hAnsi="Lato"/>
          <w:b/>
        </w:rPr>
        <w:t xml:space="preserve"> 23 e 24 giugno </w:t>
      </w:r>
      <w:r w:rsidRPr="00183AE6">
        <w:rPr>
          <w:rFonts w:ascii="Lato" w:hAnsi="Lato"/>
        </w:rPr>
        <w:t xml:space="preserve">prossimi al </w:t>
      </w:r>
      <w:r w:rsidRPr="00183AE6">
        <w:rPr>
          <w:rFonts w:ascii="Lato" w:hAnsi="Lato"/>
          <w:b/>
        </w:rPr>
        <w:t>Palacongressi di Rimini</w:t>
      </w:r>
      <w:r w:rsidRPr="00183AE6">
        <w:rPr>
          <w:rFonts w:ascii="Lato" w:hAnsi="Lato"/>
        </w:rPr>
        <w:t>.</w:t>
      </w:r>
    </w:p>
    <w:p w:rsidR="00D6547F" w:rsidRPr="00183AE6" w:rsidRDefault="00D6547F">
      <w:pPr>
        <w:jc w:val="both"/>
        <w:rPr>
          <w:rFonts w:ascii="Lato" w:hAnsi="Lato"/>
        </w:rPr>
      </w:pPr>
    </w:p>
    <w:p w:rsidR="00D6547F" w:rsidRPr="00183AE6" w:rsidRDefault="00183AE6">
      <w:pPr>
        <w:jc w:val="both"/>
        <w:rPr>
          <w:rFonts w:ascii="Lato" w:hAnsi="Lato"/>
          <w:color w:val="231F20"/>
        </w:rPr>
      </w:pPr>
      <w:r w:rsidRPr="00183AE6">
        <w:rPr>
          <w:rFonts w:ascii="Lato" w:hAnsi="Lato"/>
        </w:rPr>
        <w:t xml:space="preserve">A valutare il potenziale innovativo e di business di questi progetti sarà una giuria composta da esperti nel campo dell’innovazione: </w:t>
      </w:r>
      <w:proofErr w:type="spellStart"/>
      <w:r w:rsidRPr="00183AE6">
        <w:rPr>
          <w:rFonts w:ascii="Lato" w:hAnsi="Lato"/>
          <w:i/>
          <w:color w:val="231F20"/>
        </w:rPr>
        <w:t>LVenture</w:t>
      </w:r>
      <w:proofErr w:type="spellEnd"/>
      <w:r w:rsidRPr="00183AE6">
        <w:rPr>
          <w:rFonts w:ascii="Lato" w:hAnsi="Lato"/>
          <w:i/>
          <w:color w:val="231F20"/>
        </w:rPr>
        <w:t xml:space="preserve"> Group, LUISS ENLABS, Digital </w:t>
      </w:r>
      <w:proofErr w:type="spellStart"/>
      <w:r w:rsidRPr="00183AE6">
        <w:rPr>
          <w:rFonts w:ascii="Lato" w:hAnsi="Lato"/>
          <w:i/>
          <w:color w:val="231F20"/>
        </w:rPr>
        <w:t>Magics</w:t>
      </w:r>
      <w:proofErr w:type="spellEnd"/>
      <w:r w:rsidRPr="00183AE6">
        <w:rPr>
          <w:rFonts w:ascii="Lato" w:hAnsi="Lato"/>
          <w:i/>
          <w:color w:val="231F20"/>
        </w:rPr>
        <w:t>, IBAN, UniCredit Start Lab, TIM #</w:t>
      </w:r>
      <w:proofErr w:type="spellStart"/>
      <w:r w:rsidRPr="00183AE6">
        <w:rPr>
          <w:rFonts w:ascii="Lato" w:hAnsi="Lato"/>
          <w:i/>
          <w:color w:val="231F20"/>
        </w:rPr>
        <w:t>Wcap</w:t>
      </w:r>
      <w:proofErr w:type="spellEnd"/>
      <w:r w:rsidRPr="00183AE6">
        <w:rPr>
          <w:rFonts w:ascii="Lato" w:hAnsi="Lato"/>
          <w:i/>
          <w:color w:val="231F20"/>
        </w:rPr>
        <w:t xml:space="preserve">, H-Farm, The </w:t>
      </w:r>
      <w:proofErr w:type="spellStart"/>
      <w:r w:rsidRPr="00183AE6">
        <w:rPr>
          <w:rFonts w:ascii="Lato" w:hAnsi="Lato"/>
          <w:i/>
          <w:color w:val="231F20"/>
        </w:rPr>
        <w:t>Hive</w:t>
      </w:r>
      <w:proofErr w:type="spellEnd"/>
      <w:r w:rsidRPr="00183AE6">
        <w:rPr>
          <w:rFonts w:ascii="Lato" w:hAnsi="Lato"/>
          <w:i/>
          <w:color w:val="231F20"/>
        </w:rPr>
        <w:t xml:space="preserve">, </w:t>
      </w:r>
      <w:proofErr w:type="spellStart"/>
      <w:r w:rsidRPr="00183AE6">
        <w:rPr>
          <w:rFonts w:ascii="Lato" w:hAnsi="Lato"/>
          <w:i/>
          <w:color w:val="231F20"/>
        </w:rPr>
        <w:t>iStarter</w:t>
      </w:r>
      <w:proofErr w:type="spellEnd"/>
      <w:r w:rsidRPr="00183AE6">
        <w:rPr>
          <w:rFonts w:ascii="Lato" w:hAnsi="Lato"/>
          <w:i/>
          <w:color w:val="231F20"/>
        </w:rPr>
        <w:t xml:space="preserve">, </w:t>
      </w:r>
      <w:proofErr w:type="spellStart"/>
      <w:r w:rsidRPr="00183AE6">
        <w:rPr>
          <w:rFonts w:ascii="Lato" w:hAnsi="Lato"/>
          <w:i/>
          <w:color w:val="231F20"/>
        </w:rPr>
        <w:t>Superpartes</w:t>
      </w:r>
      <w:proofErr w:type="spellEnd"/>
      <w:r w:rsidRPr="00183AE6">
        <w:rPr>
          <w:rFonts w:ascii="Lato" w:hAnsi="Lato"/>
          <w:i/>
          <w:color w:val="231F20"/>
        </w:rPr>
        <w:t xml:space="preserve">, </w:t>
      </w:r>
      <w:proofErr w:type="spellStart"/>
      <w:r w:rsidRPr="00183AE6">
        <w:rPr>
          <w:rFonts w:ascii="Lato" w:hAnsi="Lato"/>
          <w:i/>
          <w:color w:val="231F20"/>
        </w:rPr>
        <w:t>AlmaCube</w:t>
      </w:r>
      <w:proofErr w:type="spellEnd"/>
      <w:r w:rsidRPr="00183AE6">
        <w:rPr>
          <w:rFonts w:ascii="Lato" w:hAnsi="Lato"/>
          <w:i/>
          <w:color w:val="231F20"/>
        </w:rPr>
        <w:t>, I3P, WABA Capital, Techno Science Park, Aruba, Amazon e Microsoft</w:t>
      </w:r>
      <w:r w:rsidRPr="00183AE6">
        <w:rPr>
          <w:rFonts w:ascii="Lato" w:hAnsi="Lato"/>
          <w:color w:val="231F20"/>
        </w:rPr>
        <w:t>.</w:t>
      </w:r>
    </w:p>
    <w:p w:rsidR="00D6547F" w:rsidRPr="00183AE6" w:rsidRDefault="00D6547F">
      <w:pPr>
        <w:jc w:val="both"/>
        <w:rPr>
          <w:rFonts w:ascii="Lato" w:hAnsi="Lato"/>
          <w:color w:val="231F20"/>
        </w:rPr>
      </w:pPr>
    </w:p>
    <w:p w:rsidR="00D6547F" w:rsidRPr="00183AE6" w:rsidRDefault="00183AE6">
      <w:pPr>
        <w:jc w:val="both"/>
        <w:rPr>
          <w:rFonts w:ascii="Lato" w:hAnsi="Lato"/>
        </w:rPr>
      </w:pPr>
      <w:r w:rsidRPr="00183AE6">
        <w:rPr>
          <w:rFonts w:ascii="Lato" w:hAnsi="Lato"/>
        </w:rPr>
        <w:t>Nell’ambito della due gi</w:t>
      </w:r>
      <w:r w:rsidR="00454A71" w:rsidRPr="00183AE6">
        <w:rPr>
          <w:rFonts w:ascii="Lato" w:hAnsi="Lato"/>
        </w:rPr>
        <w:t xml:space="preserve">orni, il momento dedicato alla Startup </w:t>
      </w:r>
      <w:proofErr w:type="spellStart"/>
      <w:r w:rsidR="00454A71" w:rsidRPr="00183AE6">
        <w:rPr>
          <w:rFonts w:ascii="Lato" w:hAnsi="Lato"/>
        </w:rPr>
        <w:t>Competition</w:t>
      </w:r>
      <w:proofErr w:type="spellEnd"/>
      <w:r w:rsidR="00454A71" w:rsidRPr="00183AE6">
        <w:rPr>
          <w:rFonts w:ascii="Lato" w:hAnsi="Lato"/>
        </w:rPr>
        <w:t xml:space="preserve"> </w:t>
      </w:r>
      <w:r w:rsidRPr="00183AE6">
        <w:rPr>
          <w:rFonts w:ascii="Lato" w:hAnsi="Lato"/>
        </w:rPr>
        <w:t xml:space="preserve">giungerà il 23 giugno, ma solo </w:t>
      </w:r>
      <w:r w:rsidRPr="00183AE6">
        <w:rPr>
          <w:rFonts w:ascii="Lato" w:hAnsi="Lato"/>
          <w:b/>
        </w:rPr>
        <w:t>6 progetti</w:t>
      </w:r>
      <w:r w:rsidRPr="00183AE6">
        <w:rPr>
          <w:rFonts w:ascii="Lato" w:hAnsi="Lato"/>
        </w:rPr>
        <w:t xml:space="preserve"> avranno la possibilità di essere presentati sul palco del Palacongressi: </w:t>
      </w:r>
      <w:proofErr w:type="spellStart"/>
      <w:r w:rsidRPr="00183AE6">
        <w:rPr>
          <w:rFonts w:ascii="Lato" w:hAnsi="Lato"/>
          <w:b/>
        </w:rPr>
        <w:t>Watly</w:t>
      </w:r>
      <w:proofErr w:type="spellEnd"/>
      <w:r w:rsidRPr="00183AE6">
        <w:rPr>
          <w:rFonts w:ascii="Lato" w:hAnsi="Lato"/>
        </w:rPr>
        <w:t xml:space="preserve">; </w:t>
      </w:r>
      <w:proofErr w:type="spellStart"/>
      <w:r w:rsidRPr="00183AE6">
        <w:rPr>
          <w:rFonts w:ascii="Lato" w:hAnsi="Lato"/>
          <w:b/>
        </w:rPr>
        <w:t>Tutored</w:t>
      </w:r>
      <w:proofErr w:type="spellEnd"/>
      <w:r w:rsidRPr="00183AE6">
        <w:rPr>
          <w:rFonts w:ascii="Lato" w:hAnsi="Lato"/>
        </w:rPr>
        <w:t xml:space="preserve">; </w:t>
      </w:r>
      <w:proofErr w:type="spellStart"/>
      <w:r w:rsidRPr="00183AE6">
        <w:rPr>
          <w:rFonts w:ascii="Lato" w:hAnsi="Lato"/>
          <w:b/>
        </w:rPr>
        <w:t>Wenda</w:t>
      </w:r>
      <w:proofErr w:type="spellEnd"/>
      <w:r w:rsidRPr="00183AE6">
        <w:rPr>
          <w:rFonts w:ascii="Lato" w:hAnsi="Lato"/>
        </w:rPr>
        <w:t xml:space="preserve">; </w:t>
      </w:r>
      <w:r w:rsidRPr="00183AE6">
        <w:rPr>
          <w:rFonts w:ascii="Lato" w:hAnsi="Lato"/>
          <w:b/>
        </w:rPr>
        <w:t>TOMMI</w:t>
      </w:r>
      <w:r w:rsidRPr="00183AE6">
        <w:rPr>
          <w:rFonts w:ascii="Lato" w:hAnsi="Lato"/>
        </w:rPr>
        <w:t xml:space="preserve">; </w:t>
      </w:r>
      <w:proofErr w:type="spellStart"/>
      <w:r w:rsidRPr="00183AE6">
        <w:rPr>
          <w:rFonts w:ascii="Lato" w:hAnsi="Lato"/>
          <w:b/>
        </w:rPr>
        <w:t>deSwag</w:t>
      </w:r>
      <w:proofErr w:type="spellEnd"/>
      <w:r w:rsidRPr="00183AE6">
        <w:rPr>
          <w:rFonts w:ascii="Lato" w:hAnsi="Lato"/>
        </w:rPr>
        <w:t xml:space="preserve">; </w:t>
      </w:r>
      <w:proofErr w:type="spellStart"/>
      <w:r w:rsidRPr="00183AE6">
        <w:rPr>
          <w:rFonts w:ascii="Lato" w:hAnsi="Lato"/>
          <w:b/>
        </w:rPr>
        <w:t>Paladin</w:t>
      </w:r>
      <w:proofErr w:type="spellEnd"/>
      <w:r w:rsidRPr="00183AE6">
        <w:rPr>
          <w:rFonts w:ascii="Lato" w:hAnsi="Lato"/>
        </w:rPr>
        <w:t xml:space="preserve">. Questi i nomi delle Startup selezionate che ambiscono ad operare in diversi settori chiave, che vanno dal </w:t>
      </w:r>
      <w:r w:rsidRPr="00183AE6">
        <w:rPr>
          <w:rFonts w:ascii="Lato" w:hAnsi="Lato"/>
          <w:i/>
        </w:rPr>
        <w:t xml:space="preserve">green </w:t>
      </w:r>
      <w:r w:rsidRPr="00183AE6">
        <w:rPr>
          <w:rFonts w:ascii="Lato" w:hAnsi="Lato"/>
        </w:rPr>
        <w:t xml:space="preserve">al </w:t>
      </w:r>
      <w:proofErr w:type="spellStart"/>
      <w:r w:rsidRPr="00183AE6">
        <w:rPr>
          <w:rFonts w:ascii="Lato" w:hAnsi="Lato"/>
          <w:i/>
        </w:rPr>
        <w:t>recruitment</w:t>
      </w:r>
      <w:proofErr w:type="spellEnd"/>
      <w:r w:rsidRPr="00183AE6">
        <w:rPr>
          <w:rFonts w:ascii="Lato" w:hAnsi="Lato"/>
        </w:rPr>
        <w:t xml:space="preserve">, passando per il </w:t>
      </w:r>
      <w:proofErr w:type="spellStart"/>
      <w:r w:rsidRPr="00183AE6">
        <w:rPr>
          <w:rFonts w:ascii="Lato" w:hAnsi="Lato"/>
          <w:i/>
        </w:rPr>
        <w:t>food</w:t>
      </w:r>
      <w:proofErr w:type="spellEnd"/>
      <w:r w:rsidRPr="00183AE6">
        <w:rPr>
          <w:rFonts w:ascii="Lato" w:hAnsi="Lato"/>
          <w:i/>
        </w:rPr>
        <w:t xml:space="preserve"> </w:t>
      </w:r>
      <w:r w:rsidRPr="00183AE6">
        <w:rPr>
          <w:rFonts w:ascii="Lato" w:hAnsi="Lato"/>
        </w:rPr>
        <w:t xml:space="preserve">fino ad arrivare </w:t>
      </w:r>
      <w:proofErr w:type="spellStart"/>
      <w:r w:rsidRPr="00183AE6">
        <w:rPr>
          <w:rFonts w:ascii="Lato" w:hAnsi="Lato"/>
        </w:rPr>
        <w:t>all’</w:t>
      </w:r>
      <w:r w:rsidRPr="00183AE6">
        <w:rPr>
          <w:rFonts w:ascii="Lato" w:hAnsi="Lato"/>
          <w:i/>
        </w:rPr>
        <w:t>healthcare</w:t>
      </w:r>
      <w:proofErr w:type="spellEnd"/>
      <w:r w:rsidRPr="00183AE6">
        <w:rPr>
          <w:rFonts w:ascii="Lato" w:hAnsi="Lato"/>
        </w:rPr>
        <w:t>.</w:t>
      </w:r>
    </w:p>
    <w:p w:rsidR="00D6547F" w:rsidRPr="00183AE6" w:rsidRDefault="00183AE6">
      <w:pPr>
        <w:jc w:val="both"/>
        <w:rPr>
          <w:rFonts w:ascii="Lato" w:hAnsi="Lato"/>
        </w:rPr>
      </w:pPr>
      <w:r w:rsidRPr="00183AE6">
        <w:rPr>
          <w:rFonts w:ascii="Lato" w:hAnsi="Lato"/>
        </w:rPr>
        <w:t xml:space="preserve"> </w:t>
      </w:r>
    </w:p>
    <w:p w:rsidR="00D6547F" w:rsidRPr="00183AE6" w:rsidRDefault="00183AE6">
      <w:pPr>
        <w:jc w:val="both"/>
        <w:rPr>
          <w:rFonts w:ascii="Lato" w:hAnsi="Lato"/>
        </w:rPr>
      </w:pPr>
      <w:r w:rsidRPr="00183AE6">
        <w:rPr>
          <w:rFonts w:ascii="Lato" w:hAnsi="Lato"/>
        </w:rPr>
        <w:t xml:space="preserve">Dal grande successo riscosso da questa 4^ edizione della Startup </w:t>
      </w:r>
      <w:proofErr w:type="spellStart"/>
      <w:r w:rsidRPr="00183AE6">
        <w:rPr>
          <w:rFonts w:ascii="Lato" w:hAnsi="Lato"/>
        </w:rPr>
        <w:t>Competition</w:t>
      </w:r>
      <w:proofErr w:type="spellEnd"/>
      <w:r w:rsidRPr="00183AE6">
        <w:rPr>
          <w:rFonts w:ascii="Lato" w:hAnsi="Lato"/>
        </w:rPr>
        <w:t xml:space="preserve"> nasce, inoltre, la nuova </w:t>
      </w:r>
      <w:r w:rsidRPr="00183AE6">
        <w:rPr>
          <w:rFonts w:ascii="Lato" w:hAnsi="Lato"/>
          <w:b/>
        </w:rPr>
        <w:t>Sala Startup</w:t>
      </w:r>
      <w:r w:rsidRPr="00183AE6">
        <w:rPr>
          <w:rFonts w:ascii="Lato" w:hAnsi="Lato"/>
        </w:rPr>
        <w:t xml:space="preserve">, un’area </w:t>
      </w:r>
      <w:r w:rsidRPr="00D24503">
        <w:rPr>
          <w:rFonts w:ascii="Lato" w:hAnsi="Lato"/>
          <w:b/>
        </w:rPr>
        <w:t>destinata agli altri progetti candidati</w:t>
      </w:r>
      <w:r w:rsidRPr="00183AE6">
        <w:rPr>
          <w:rFonts w:ascii="Lato" w:hAnsi="Lato"/>
        </w:rPr>
        <w:t xml:space="preserve"> che, pur non rientrando tra i finalisti della </w:t>
      </w:r>
      <w:proofErr w:type="spellStart"/>
      <w:r w:rsidRPr="00183AE6">
        <w:rPr>
          <w:rFonts w:ascii="Lato" w:hAnsi="Lato"/>
        </w:rPr>
        <w:t>competition</w:t>
      </w:r>
      <w:proofErr w:type="spellEnd"/>
      <w:r w:rsidRPr="00183AE6">
        <w:rPr>
          <w:rFonts w:ascii="Lato" w:hAnsi="Lato"/>
        </w:rPr>
        <w:t>, si sono distinti per il potenziale della loro idea innovativa.</w:t>
      </w:r>
    </w:p>
    <w:p w:rsidR="00D6547F" w:rsidRPr="00183AE6" w:rsidRDefault="00183AE6">
      <w:pPr>
        <w:jc w:val="both"/>
        <w:rPr>
          <w:rFonts w:ascii="Lato" w:hAnsi="Lato"/>
        </w:rPr>
      </w:pPr>
      <w:r w:rsidRPr="00183AE6">
        <w:rPr>
          <w:rFonts w:ascii="Lato" w:hAnsi="Lato"/>
        </w:rPr>
        <w:t xml:space="preserve"> </w:t>
      </w:r>
    </w:p>
    <w:p w:rsidR="00D6547F" w:rsidRPr="00183AE6" w:rsidRDefault="00183AE6">
      <w:pPr>
        <w:jc w:val="both"/>
        <w:rPr>
          <w:rFonts w:ascii="Lato" w:hAnsi="Lato"/>
        </w:rPr>
      </w:pPr>
      <w:r w:rsidRPr="00183AE6">
        <w:rPr>
          <w:rFonts w:ascii="Lato" w:hAnsi="Lato"/>
        </w:rPr>
        <w:t xml:space="preserve">L’obiettivo del Festival è quello di </w:t>
      </w:r>
      <w:r w:rsidRPr="00183AE6">
        <w:rPr>
          <w:rFonts w:ascii="Lato" w:hAnsi="Lato"/>
          <w:b/>
        </w:rPr>
        <w:t xml:space="preserve">valorizzare </w:t>
      </w:r>
      <w:r w:rsidRPr="00183AE6">
        <w:rPr>
          <w:rFonts w:ascii="Lato" w:hAnsi="Lato"/>
        </w:rPr>
        <w:t xml:space="preserve">e </w:t>
      </w:r>
      <w:r w:rsidRPr="00183AE6">
        <w:rPr>
          <w:rFonts w:ascii="Lato" w:hAnsi="Lato"/>
          <w:b/>
        </w:rPr>
        <w:t xml:space="preserve">sostenere </w:t>
      </w:r>
      <w:r w:rsidRPr="00183AE6">
        <w:rPr>
          <w:rFonts w:ascii="Lato" w:hAnsi="Lato"/>
        </w:rPr>
        <w:t>il maggior numero possibile di</w:t>
      </w:r>
      <w:r w:rsidRPr="00183AE6">
        <w:rPr>
          <w:rFonts w:ascii="Lato" w:hAnsi="Lato"/>
          <w:b/>
        </w:rPr>
        <w:t xml:space="preserve"> progetti promettenti e innovativi</w:t>
      </w:r>
      <w:r w:rsidRPr="00183AE6">
        <w:rPr>
          <w:rFonts w:ascii="Lato" w:hAnsi="Lato"/>
        </w:rPr>
        <w:t xml:space="preserve">, in grado di dare una spinta alla </w:t>
      </w:r>
      <w:r w:rsidRPr="00183AE6">
        <w:rPr>
          <w:rFonts w:ascii="Lato" w:hAnsi="Lato"/>
          <w:b/>
        </w:rPr>
        <w:t>crescita digitale del nostro Paese</w:t>
      </w:r>
      <w:r w:rsidRPr="00183AE6">
        <w:rPr>
          <w:rFonts w:ascii="Lato" w:hAnsi="Lato"/>
        </w:rPr>
        <w:t>.</w:t>
      </w:r>
    </w:p>
    <w:p w:rsidR="00D6547F" w:rsidRPr="00183AE6" w:rsidRDefault="00183AE6">
      <w:pPr>
        <w:jc w:val="both"/>
        <w:rPr>
          <w:rFonts w:ascii="Lato" w:hAnsi="Lato"/>
        </w:rPr>
      </w:pPr>
      <w:r w:rsidRPr="00183AE6">
        <w:rPr>
          <w:rFonts w:ascii="Lato" w:hAnsi="Lato"/>
        </w:rPr>
        <w:t xml:space="preserve"> </w:t>
      </w:r>
    </w:p>
    <w:p w:rsidR="00D6547F" w:rsidRPr="00183AE6" w:rsidRDefault="00183AE6">
      <w:pPr>
        <w:jc w:val="both"/>
        <w:rPr>
          <w:rFonts w:ascii="Lato" w:hAnsi="Lato"/>
        </w:rPr>
      </w:pPr>
      <w:r w:rsidRPr="00183AE6">
        <w:rPr>
          <w:rFonts w:ascii="Lato" w:hAnsi="Lato"/>
        </w:rPr>
        <w:t>Nello specifico, sono</w:t>
      </w:r>
      <w:r w:rsidRPr="00183AE6">
        <w:rPr>
          <w:rFonts w:ascii="Lato" w:hAnsi="Lato"/>
          <w:b/>
        </w:rPr>
        <w:t xml:space="preserve"> 36 le Startup coinvolte</w:t>
      </w:r>
      <w:r w:rsidRPr="00183AE6">
        <w:rPr>
          <w:rFonts w:ascii="Lato" w:hAnsi="Lato"/>
        </w:rPr>
        <w:t xml:space="preserve"> che esporranno il proprio progetto nell’arco di </w:t>
      </w:r>
      <w:bookmarkStart w:id="0" w:name="_GoBack"/>
      <w:r w:rsidRPr="00683AEE">
        <w:rPr>
          <w:rFonts w:ascii="Lato" w:hAnsi="Lato"/>
          <w:b/>
        </w:rPr>
        <w:t>6 sessioni tematiche</w:t>
      </w:r>
      <w:bookmarkEnd w:id="0"/>
      <w:r w:rsidRPr="00183AE6">
        <w:rPr>
          <w:rFonts w:ascii="Lato" w:hAnsi="Lato"/>
        </w:rPr>
        <w:t xml:space="preserve">: </w:t>
      </w:r>
      <w:r w:rsidRPr="00D24503">
        <w:rPr>
          <w:rFonts w:ascii="Lato" w:hAnsi="Lato"/>
          <w:i/>
        </w:rPr>
        <w:t>Healthcare and wellness</w:t>
      </w:r>
      <w:r w:rsidRPr="00183AE6">
        <w:rPr>
          <w:rFonts w:ascii="Lato" w:hAnsi="Lato"/>
        </w:rPr>
        <w:t xml:space="preserve">; </w:t>
      </w:r>
      <w:r w:rsidRPr="00183AE6">
        <w:rPr>
          <w:rFonts w:ascii="Lato" w:hAnsi="Lato"/>
          <w:i/>
        </w:rPr>
        <w:t xml:space="preserve">Agri &amp; </w:t>
      </w:r>
      <w:proofErr w:type="spellStart"/>
      <w:r w:rsidRPr="00183AE6">
        <w:rPr>
          <w:rFonts w:ascii="Lato" w:hAnsi="Lato"/>
          <w:i/>
        </w:rPr>
        <w:t>Food</w:t>
      </w:r>
      <w:proofErr w:type="spellEnd"/>
      <w:r w:rsidRPr="00183AE6">
        <w:rPr>
          <w:rFonts w:ascii="Lato" w:hAnsi="Lato"/>
          <w:i/>
        </w:rPr>
        <w:t>; Marketing and Content; Digital Commerce; Jo</w:t>
      </w:r>
      <w:r w:rsidR="00D24503">
        <w:rPr>
          <w:rFonts w:ascii="Lato" w:hAnsi="Lato"/>
          <w:i/>
        </w:rPr>
        <w:t xml:space="preserve">b, </w:t>
      </w:r>
      <w:proofErr w:type="spellStart"/>
      <w:r w:rsidR="00D24503">
        <w:rPr>
          <w:rFonts w:ascii="Lato" w:hAnsi="Lato"/>
          <w:i/>
        </w:rPr>
        <w:t>Education</w:t>
      </w:r>
      <w:proofErr w:type="spellEnd"/>
      <w:r w:rsidR="00D24503">
        <w:rPr>
          <w:rFonts w:ascii="Lato" w:hAnsi="Lato"/>
          <w:i/>
        </w:rPr>
        <w:t xml:space="preserve"> &amp; Accessibility; </w:t>
      </w:r>
      <w:proofErr w:type="spellStart"/>
      <w:r w:rsidR="00D24503">
        <w:rPr>
          <w:rFonts w:ascii="Lato" w:hAnsi="Lato"/>
          <w:i/>
        </w:rPr>
        <w:t>Io</w:t>
      </w:r>
      <w:r w:rsidRPr="00183AE6">
        <w:rPr>
          <w:rFonts w:ascii="Lato" w:hAnsi="Lato"/>
          <w:i/>
        </w:rPr>
        <w:t>T</w:t>
      </w:r>
      <w:proofErr w:type="spellEnd"/>
      <w:r w:rsidRPr="00183AE6">
        <w:rPr>
          <w:rFonts w:ascii="Lato" w:hAnsi="Lato"/>
          <w:i/>
        </w:rPr>
        <w:t xml:space="preserve"> and Device</w:t>
      </w:r>
      <w:r w:rsidRPr="00183AE6">
        <w:rPr>
          <w:rFonts w:ascii="Lato" w:hAnsi="Lato"/>
        </w:rPr>
        <w:t>.</w:t>
      </w:r>
    </w:p>
    <w:p w:rsidR="00D6547F" w:rsidRPr="00183AE6" w:rsidRDefault="00D6547F">
      <w:pPr>
        <w:jc w:val="both"/>
        <w:rPr>
          <w:rFonts w:ascii="Lato" w:hAnsi="Lato"/>
        </w:rPr>
      </w:pPr>
    </w:p>
    <w:p w:rsidR="00D6547F" w:rsidRPr="00183AE6" w:rsidRDefault="00183AE6">
      <w:pPr>
        <w:jc w:val="both"/>
        <w:rPr>
          <w:rFonts w:ascii="Lato" w:hAnsi="Lato"/>
        </w:rPr>
      </w:pPr>
      <w:r w:rsidRPr="00183AE6">
        <w:rPr>
          <w:rFonts w:ascii="Lato" w:hAnsi="Lato"/>
          <w:b/>
        </w:rPr>
        <w:t>Cosmano Lombardo</w:t>
      </w:r>
      <w:r w:rsidRPr="00183AE6">
        <w:rPr>
          <w:rFonts w:ascii="Lato" w:hAnsi="Lato"/>
        </w:rPr>
        <w:t>, Chairman del Web Marketing Festival e ideatore dell’iniziativa: “</w:t>
      </w:r>
      <w:r w:rsidRPr="00183AE6">
        <w:rPr>
          <w:rFonts w:ascii="Lato" w:hAnsi="Lato"/>
          <w:i/>
        </w:rPr>
        <w:t xml:space="preserve">Siamo naturalmente molto soddisfatti per il riscontro registrato quest’anno dalla Startup </w:t>
      </w:r>
      <w:proofErr w:type="spellStart"/>
      <w:r w:rsidRPr="00183AE6">
        <w:rPr>
          <w:rFonts w:ascii="Lato" w:hAnsi="Lato"/>
          <w:i/>
        </w:rPr>
        <w:t>Competition</w:t>
      </w:r>
      <w:proofErr w:type="spellEnd"/>
      <w:r w:rsidRPr="00183AE6">
        <w:rPr>
          <w:rFonts w:ascii="Lato" w:hAnsi="Lato"/>
          <w:i/>
        </w:rPr>
        <w:t xml:space="preserve">, con oltre 300 candidature e un respiro internazionale grazie ai progetti provenienti da realtà estere. Innovazione, creatività e imprenditorialità all’insegna del Made in </w:t>
      </w:r>
      <w:proofErr w:type="spellStart"/>
      <w:r w:rsidRPr="00183AE6">
        <w:rPr>
          <w:rFonts w:ascii="Lato" w:hAnsi="Lato"/>
          <w:i/>
        </w:rPr>
        <w:t>Italy</w:t>
      </w:r>
      <w:proofErr w:type="spellEnd"/>
      <w:r w:rsidRPr="00183AE6">
        <w:rPr>
          <w:rFonts w:ascii="Lato" w:hAnsi="Lato"/>
          <w:i/>
        </w:rPr>
        <w:t xml:space="preserve"> sono gli elementi che caratterizzano da sempre il Web Marketing Festival. La nostra volontà è quella di creare una reale opportunità per il rinnovamento, l'internazionalizzazione e il rilancio socio economico del nostro paese</w:t>
      </w:r>
      <w:r w:rsidRPr="00183AE6">
        <w:rPr>
          <w:rFonts w:ascii="Lato" w:hAnsi="Lato"/>
        </w:rPr>
        <w:t>”.</w:t>
      </w:r>
    </w:p>
    <w:p w:rsidR="00D6547F" w:rsidRPr="00183AE6" w:rsidRDefault="00183AE6">
      <w:pPr>
        <w:jc w:val="both"/>
        <w:rPr>
          <w:rFonts w:ascii="Lato" w:hAnsi="Lato"/>
        </w:rPr>
      </w:pPr>
      <w:r w:rsidRPr="00183AE6">
        <w:rPr>
          <w:rFonts w:ascii="Lato" w:hAnsi="Lato"/>
        </w:rPr>
        <w:t xml:space="preserve"> </w:t>
      </w:r>
    </w:p>
    <w:p w:rsidR="00D6547F" w:rsidRDefault="00887230">
      <w:pPr>
        <w:jc w:val="both"/>
      </w:pPr>
      <w:r w:rsidRPr="00183AE6">
        <w:rPr>
          <w:rFonts w:ascii="Lato" w:hAnsi="Lato"/>
        </w:rPr>
        <w:lastRenderedPageBreak/>
        <w:t xml:space="preserve">Per maggiori informazioni e dettagli sulle finaliste della Startup </w:t>
      </w:r>
      <w:proofErr w:type="spellStart"/>
      <w:r w:rsidRPr="00183AE6">
        <w:rPr>
          <w:rFonts w:ascii="Lato" w:hAnsi="Lato"/>
        </w:rPr>
        <w:t>Competition</w:t>
      </w:r>
      <w:proofErr w:type="spellEnd"/>
      <w:r w:rsidRPr="00183AE6">
        <w:rPr>
          <w:rFonts w:ascii="Lato" w:hAnsi="Lato"/>
        </w:rPr>
        <w:t xml:space="preserve">: </w:t>
      </w:r>
      <w:hyperlink r:id="rId7" w:history="1">
        <w:r w:rsidRPr="00183AE6">
          <w:rPr>
            <w:rStyle w:val="Collegamentoipertestuale"/>
            <w:rFonts w:ascii="Lato" w:hAnsi="Lato"/>
          </w:rPr>
          <w:t>https://www.webmarketingfestival.it/startup-competition/</w:t>
        </w:r>
      </w:hyperlink>
    </w:p>
    <w:p w:rsidR="00887230" w:rsidRPr="00887230" w:rsidRDefault="00887230">
      <w:pPr>
        <w:jc w:val="both"/>
      </w:pPr>
    </w:p>
    <w:sectPr w:rsidR="00887230" w:rsidRPr="00887230">
      <w:pgSz w:w="11906" w:h="16838"/>
      <w:pgMar w:top="566" w:right="1440" w:bottom="566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D6547F"/>
    <w:rsid w:val="00183AE6"/>
    <w:rsid w:val="00454A71"/>
    <w:rsid w:val="006633CD"/>
    <w:rsid w:val="00683AEE"/>
    <w:rsid w:val="00887230"/>
    <w:rsid w:val="00D24503"/>
    <w:rsid w:val="00D6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  <w:contextualSpacing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72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723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872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  <w:contextualSpacing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72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723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872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ebmarketingfestival.it/startup-competitio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ebmarketingfestival.i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18</cp:revision>
  <dcterms:created xsi:type="dcterms:W3CDTF">2017-06-15T14:40:00Z</dcterms:created>
  <dcterms:modified xsi:type="dcterms:W3CDTF">2017-06-15T15:43:00Z</dcterms:modified>
</cp:coreProperties>
</file>